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57"/>
        <w:rPr>
          <w:sz w:val="20"/>
        </w:rPr>
      </w:pPr>
      <w:r>
        <w:rPr>
          <w:sz w:val="20"/>
        </w:rPr>
        <w:pict>
          <v:group style="width:36.050pt;height:31.6pt;mso-position-horizontal-relative:char;mso-position-vertical-relative:line" id="docshapegroup1" coordorigin="0,0" coordsize="721,632">
            <v:shape style="position:absolute;left:0;top:0;width:721;height:632" id="docshape2" coordorigin="0,0" coordsize="721,632" path="m616,631l104,631,64,623,31,600,8,567,0,525,0,106,8,64,31,30,64,8,104,0,616,0,657,8,690,30,713,64,721,106,721,525,713,567,690,600,657,623,616,631xe" filled="true" fillcolor="#595d77" stroked="false">
              <v:path arrowok="t"/>
              <v:fill type="solid"/>
            </v:shape>
            <v:shape style="position:absolute;left:74;top:35;width:571;height:435" type="#_x0000_t75" id="docshape3" stroked="false">
              <v:imagedata r:id="rId5" o:title=""/>
            </v:shape>
            <v:shape style="position:absolute;left:220;top:265;width:442;height:332" id="docshape4" coordorigin="221,266" coordsize="442,332" path="m267,597l221,597,414,266,467,266,484,295,440,295,327,489,598,489,618,522,309,522,267,597xm598,489l554,489,440,295,484,295,598,489xm662,597l616,597,573,522,618,522,662,597xe" filled="true" fillcolor="#fffff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0"/>
        <w:ind w:left="2840"/>
      </w:pPr>
      <w:r>
        <w:rPr/>
        <w:t>July</w:t>
      </w:r>
      <w:r>
        <w:rPr>
          <w:spacing w:val="-1"/>
        </w:rPr>
        <w:t> </w:t>
      </w:r>
      <w:r>
        <w:rPr/>
        <w:t>27, 2021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860" w:bottom="280" w:left="400" w:right="172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line="290" w:lineRule="auto" w:before="103"/>
        <w:ind w:left="118" w:right="389" w:firstLine="0"/>
        <w:jc w:val="left"/>
        <w:rPr>
          <w:rFonts w:ascii="Lucida Sans"/>
          <w:b/>
          <w:sz w:val="10"/>
        </w:rPr>
      </w:pPr>
      <w:r>
        <w:rPr>
          <w:rFonts w:ascii="Lucida Sans"/>
          <w:b/>
          <w:color w:val="595C76"/>
          <w:sz w:val="14"/>
        </w:rPr>
        <w:t>David</w:t>
      </w:r>
      <w:r>
        <w:rPr>
          <w:rFonts w:ascii="Lucida Sans"/>
          <w:b/>
          <w:color w:val="595C76"/>
          <w:spacing w:val="-6"/>
          <w:sz w:val="14"/>
        </w:rPr>
        <w:t> </w:t>
      </w:r>
      <w:r>
        <w:rPr>
          <w:rFonts w:ascii="Lucida Sans"/>
          <w:b/>
          <w:color w:val="595C76"/>
          <w:sz w:val="14"/>
        </w:rPr>
        <w:t>C.</w:t>
      </w:r>
      <w:r>
        <w:rPr>
          <w:rFonts w:ascii="Lucida Sans"/>
          <w:b/>
          <w:color w:val="595C76"/>
          <w:spacing w:val="-2"/>
          <w:sz w:val="14"/>
        </w:rPr>
        <w:t> </w:t>
      </w:r>
      <w:r>
        <w:rPr>
          <w:rFonts w:ascii="Lucida Sans"/>
          <w:b/>
          <w:color w:val="595C76"/>
          <w:sz w:val="14"/>
        </w:rPr>
        <w:t>Condliffe,</w:t>
      </w:r>
      <w:r>
        <w:rPr>
          <w:rFonts w:ascii="Lucida Sans"/>
          <w:b/>
          <w:color w:val="595C76"/>
          <w:spacing w:val="-4"/>
          <w:sz w:val="14"/>
        </w:rPr>
        <w:t> </w:t>
      </w:r>
      <w:r>
        <w:rPr>
          <w:rFonts w:ascii="Lucida Sans"/>
          <w:b/>
          <w:color w:val="595C76"/>
          <w:sz w:val="14"/>
        </w:rPr>
        <w:t>Esq.</w:t>
      </w:r>
      <w:r>
        <w:rPr>
          <w:rFonts w:ascii="Lucida Sans"/>
          <w:b/>
          <w:color w:val="595C76"/>
          <w:spacing w:val="-42"/>
          <w:sz w:val="14"/>
        </w:rPr>
        <w:t> </w:t>
      </w:r>
      <w:r>
        <w:rPr>
          <w:rFonts w:ascii="Lucida Sans"/>
          <w:b/>
          <w:color w:val="595C76"/>
          <w:sz w:val="14"/>
        </w:rPr>
        <w:t>E</w:t>
      </w:r>
      <w:r>
        <w:rPr>
          <w:rFonts w:ascii="Lucida Sans"/>
          <w:b/>
          <w:color w:val="595C76"/>
          <w:sz w:val="10"/>
        </w:rPr>
        <w:t>XECUTIVE</w:t>
      </w:r>
      <w:r>
        <w:rPr>
          <w:rFonts w:ascii="Lucida Sans"/>
          <w:b/>
          <w:color w:val="595C76"/>
          <w:spacing w:val="-3"/>
          <w:sz w:val="10"/>
        </w:rPr>
        <w:t> </w:t>
      </w:r>
      <w:r>
        <w:rPr>
          <w:rFonts w:ascii="Lucida Sans"/>
          <w:b/>
          <w:color w:val="595C76"/>
          <w:sz w:val="14"/>
        </w:rPr>
        <w:t>D</w:t>
      </w:r>
      <w:r>
        <w:rPr>
          <w:rFonts w:ascii="Lucida Sans"/>
          <w:b/>
          <w:color w:val="595C76"/>
          <w:sz w:val="10"/>
        </w:rPr>
        <w:t>IRECTOR</w:t>
      </w:r>
    </w:p>
    <w:p>
      <w:pPr>
        <w:spacing w:line="292" w:lineRule="auto" w:before="60"/>
        <w:ind w:left="118" w:right="441" w:firstLine="0"/>
        <w:jc w:val="left"/>
        <w:rPr>
          <w:rFonts w:ascii="Lucida Sans"/>
          <w:b/>
          <w:sz w:val="10"/>
        </w:rPr>
      </w:pPr>
      <w:r>
        <w:rPr>
          <w:rFonts w:ascii="Lucida Sans"/>
          <w:b/>
          <w:color w:val="595C76"/>
          <w:sz w:val="14"/>
        </w:rPr>
        <w:t>Josefina Bastidas, Esq.</w:t>
      </w:r>
      <w:r>
        <w:rPr>
          <w:rFonts w:ascii="Lucida Sans"/>
          <w:b/>
          <w:color w:val="595C76"/>
          <w:spacing w:val="-43"/>
          <w:sz w:val="14"/>
        </w:rPr>
        <w:t> </w:t>
      </w:r>
      <w:r>
        <w:rPr>
          <w:rFonts w:ascii="Lucida Sans"/>
          <w:b/>
          <w:color w:val="595C76"/>
          <w:sz w:val="14"/>
        </w:rPr>
        <w:t>D</w:t>
      </w:r>
      <w:r>
        <w:rPr>
          <w:rFonts w:ascii="Lucida Sans"/>
          <w:b/>
          <w:color w:val="595C76"/>
          <w:sz w:val="10"/>
        </w:rPr>
        <w:t>EPUTY</w:t>
      </w:r>
      <w:r>
        <w:rPr>
          <w:rFonts w:ascii="Lucida Sans"/>
          <w:b/>
          <w:color w:val="595C76"/>
          <w:spacing w:val="-1"/>
          <w:sz w:val="10"/>
        </w:rPr>
        <w:t> </w:t>
      </w:r>
      <w:r>
        <w:rPr>
          <w:rFonts w:ascii="Lucida Sans"/>
          <w:b/>
          <w:color w:val="595C76"/>
          <w:sz w:val="14"/>
        </w:rPr>
        <w:t>D</w:t>
      </w:r>
      <w:r>
        <w:rPr>
          <w:rFonts w:ascii="Lucida Sans"/>
          <w:b/>
          <w:color w:val="595C76"/>
          <w:sz w:val="10"/>
        </w:rPr>
        <w:t>IRECTOR</w:t>
      </w:r>
    </w:p>
    <w:p>
      <w:pPr>
        <w:spacing w:before="34"/>
        <w:ind w:left="118" w:right="84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z w:val="14"/>
        </w:rPr>
        <w:t>Carolina</w:t>
      </w:r>
      <w:r>
        <w:rPr>
          <w:rFonts w:ascii="Lucida Sans"/>
          <w:b/>
          <w:color w:val="595C76"/>
          <w:spacing w:val="-4"/>
          <w:sz w:val="14"/>
        </w:rPr>
        <w:t> </w:t>
      </w:r>
      <w:r>
        <w:rPr>
          <w:rFonts w:ascii="Lucida Sans"/>
          <w:b/>
          <w:color w:val="595C76"/>
          <w:sz w:val="14"/>
        </w:rPr>
        <w:t>Cordero</w:t>
      </w:r>
      <w:r>
        <w:rPr>
          <w:rFonts w:ascii="Lucida Sans"/>
          <w:b/>
          <w:color w:val="595C76"/>
          <w:spacing w:val="-4"/>
          <w:sz w:val="14"/>
        </w:rPr>
        <w:t> </w:t>
      </w:r>
      <w:r>
        <w:rPr>
          <w:rFonts w:ascii="Lucida Sans"/>
          <w:b/>
          <w:color w:val="595C76"/>
          <w:sz w:val="14"/>
        </w:rPr>
        <w:t>Dyer,</w:t>
      </w:r>
      <w:r>
        <w:rPr>
          <w:rFonts w:ascii="Lucida Sans"/>
          <w:b/>
          <w:color w:val="595C76"/>
          <w:spacing w:val="-4"/>
          <w:sz w:val="14"/>
        </w:rPr>
        <w:t> </w:t>
      </w:r>
      <w:r>
        <w:rPr>
          <w:rFonts w:ascii="Lucida Sans"/>
          <w:b/>
          <w:color w:val="595C76"/>
          <w:sz w:val="14"/>
        </w:rPr>
        <w:t>CPA</w:t>
      </w:r>
      <w:r>
        <w:rPr>
          <w:rFonts w:ascii="Lucida Sans"/>
          <w:b/>
          <w:color w:val="595C76"/>
          <w:spacing w:val="-42"/>
          <w:sz w:val="14"/>
        </w:rPr>
        <w:t> </w:t>
      </w:r>
      <w:r>
        <w:rPr>
          <w:rFonts w:ascii="Lucida Sans"/>
          <w:b/>
          <w:color w:val="595C76"/>
          <w:sz w:val="14"/>
        </w:rPr>
        <w:t>D</w:t>
      </w:r>
      <w:r>
        <w:rPr>
          <w:rFonts w:ascii="Lucida Sans"/>
          <w:b/>
          <w:color w:val="595C76"/>
          <w:sz w:val="11"/>
        </w:rPr>
        <w:t>EPUTY</w:t>
      </w:r>
      <w:r>
        <w:rPr>
          <w:rFonts w:ascii="Lucida Sans"/>
          <w:b/>
          <w:color w:val="595C76"/>
          <w:spacing w:val="-2"/>
          <w:sz w:val="11"/>
        </w:rPr>
        <w:t> </w:t>
      </w:r>
      <w:r>
        <w:rPr>
          <w:rFonts w:ascii="Lucida Sans"/>
          <w:b/>
          <w:color w:val="595C76"/>
          <w:sz w:val="14"/>
        </w:rPr>
        <w:t>D</w:t>
      </w:r>
      <w:r>
        <w:rPr>
          <w:rFonts w:ascii="Lucida Sans"/>
          <w:b/>
          <w:color w:val="595C76"/>
          <w:sz w:val="11"/>
        </w:rPr>
        <w:t>IRECTOR</w:t>
      </w:r>
      <w:r>
        <w:rPr>
          <w:rFonts w:ascii="Lucida Sans"/>
          <w:b/>
          <w:color w:val="595C76"/>
          <w:spacing w:val="8"/>
          <w:sz w:val="11"/>
        </w:rPr>
        <w:t> </w:t>
      </w:r>
      <w:r>
        <w:rPr>
          <w:rFonts w:ascii="Lucida Sans"/>
          <w:b/>
          <w:color w:val="595C76"/>
          <w:sz w:val="14"/>
        </w:rPr>
        <w:t>and</w:t>
      </w:r>
    </w:p>
    <w:p>
      <w:pPr>
        <w:spacing w:before="23"/>
        <w:ind w:left="118" w:right="0" w:firstLine="0"/>
        <w:jc w:val="left"/>
        <w:rPr>
          <w:rFonts w:ascii="Lucida Sans"/>
          <w:b/>
          <w:sz w:val="10"/>
        </w:rPr>
      </w:pPr>
      <w:r>
        <w:rPr>
          <w:rFonts w:ascii="Lucida Sans"/>
          <w:b/>
          <w:color w:val="595C76"/>
          <w:sz w:val="14"/>
        </w:rPr>
        <w:t>C</w:t>
      </w:r>
      <w:r>
        <w:rPr>
          <w:rFonts w:ascii="Lucida Sans"/>
          <w:b/>
          <w:color w:val="595C76"/>
          <w:sz w:val="10"/>
        </w:rPr>
        <w:t>HIEF</w:t>
      </w:r>
      <w:r>
        <w:rPr>
          <w:rFonts w:ascii="Lucida Sans"/>
          <w:b/>
          <w:color w:val="595C76"/>
          <w:spacing w:val="-4"/>
          <w:sz w:val="10"/>
        </w:rPr>
        <w:t> </w:t>
      </w:r>
      <w:r>
        <w:rPr>
          <w:rFonts w:ascii="Lucida Sans"/>
          <w:b/>
          <w:color w:val="595C76"/>
          <w:sz w:val="14"/>
        </w:rPr>
        <w:t>F</w:t>
      </w:r>
      <w:r>
        <w:rPr>
          <w:rFonts w:ascii="Lucida Sans"/>
          <w:b/>
          <w:color w:val="595C76"/>
          <w:sz w:val="10"/>
        </w:rPr>
        <w:t>INANCIAL</w:t>
      </w:r>
      <w:r>
        <w:rPr>
          <w:rFonts w:ascii="Lucida Sans"/>
          <w:b/>
          <w:color w:val="595C76"/>
          <w:spacing w:val="-3"/>
          <w:sz w:val="10"/>
        </w:rPr>
        <w:t> </w:t>
      </w:r>
      <w:r>
        <w:rPr>
          <w:rFonts w:ascii="Lucida Sans"/>
          <w:b/>
          <w:color w:val="595C76"/>
          <w:sz w:val="14"/>
        </w:rPr>
        <w:t>O</w:t>
      </w:r>
      <w:r>
        <w:rPr>
          <w:rFonts w:ascii="Lucida Sans"/>
          <w:b/>
          <w:color w:val="595C76"/>
          <w:sz w:val="10"/>
        </w:rPr>
        <w:t>FFICER</w:t>
      </w:r>
    </w:p>
    <w:p>
      <w:pPr>
        <w:spacing w:line="290" w:lineRule="auto" w:before="97"/>
        <w:ind w:left="118" w:right="619" w:firstLine="0"/>
        <w:jc w:val="left"/>
        <w:rPr>
          <w:rFonts w:ascii="Lucida Sans"/>
          <w:b/>
          <w:sz w:val="10"/>
        </w:rPr>
      </w:pPr>
      <w:r>
        <w:rPr>
          <w:rFonts w:ascii="Lucida Sans"/>
          <w:b/>
          <w:color w:val="595C76"/>
          <w:sz w:val="14"/>
        </w:rPr>
        <w:t>Kelly Gonzalez, Esq.</w:t>
      </w:r>
      <w:r>
        <w:rPr>
          <w:rFonts w:ascii="Lucida Sans"/>
          <w:b/>
          <w:color w:val="595C76"/>
          <w:spacing w:val="-43"/>
          <w:sz w:val="14"/>
        </w:rPr>
        <w:t> </w:t>
      </w:r>
      <w:r>
        <w:rPr>
          <w:rFonts w:ascii="Lucida Sans"/>
          <w:b/>
          <w:color w:val="595C76"/>
          <w:sz w:val="14"/>
        </w:rPr>
        <w:t>D</w:t>
      </w:r>
      <w:r>
        <w:rPr>
          <w:rFonts w:ascii="Lucida Sans"/>
          <w:b/>
          <w:color w:val="595C76"/>
          <w:sz w:val="10"/>
        </w:rPr>
        <w:t>EPUTY</w:t>
      </w:r>
      <w:r>
        <w:rPr>
          <w:rFonts w:ascii="Lucida Sans"/>
          <w:b/>
          <w:color w:val="595C76"/>
          <w:spacing w:val="-1"/>
          <w:sz w:val="10"/>
        </w:rPr>
        <w:t> </w:t>
      </w:r>
      <w:r>
        <w:rPr>
          <w:rFonts w:ascii="Lucida Sans"/>
          <w:b/>
          <w:color w:val="595C76"/>
          <w:sz w:val="14"/>
        </w:rPr>
        <w:t>D</w:t>
      </w:r>
      <w:r>
        <w:rPr>
          <w:rFonts w:ascii="Lucida Sans"/>
          <w:b/>
          <w:color w:val="595C76"/>
          <w:sz w:val="10"/>
        </w:rPr>
        <w:t>IRECTOR</w:t>
      </w:r>
    </w:p>
    <w:p>
      <w:pPr>
        <w:pStyle w:val="BodyText"/>
        <w:spacing w:before="1"/>
        <w:rPr>
          <w:rFonts w:ascii="Lucida Sans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Lucida Sans"/>
          <w:b/>
          <w:sz w:val="10"/>
        </w:rPr>
      </w:pPr>
      <w:r>
        <w:rPr>
          <w:rFonts w:ascii="Lucida Sans"/>
          <w:b/>
          <w:color w:val="739AA1"/>
          <w:sz w:val="14"/>
        </w:rPr>
        <w:t>B</w:t>
      </w:r>
      <w:r>
        <w:rPr>
          <w:rFonts w:ascii="Lucida Sans"/>
          <w:b/>
          <w:color w:val="739AA1"/>
          <w:sz w:val="10"/>
        </w:rPr>
        <w:t>OARD</w:t>
      </w:r>
      <w:r>
        <w:rPr>
          <w:rFonts w:ascii="Lucida Sans"/>
          <w:b/>
          <w:color w:val="739AA1"/>
          <w:spacing w:val="-3"/>
          <w:sz w:val="10"/>
        </w:rPr>
        <w:t> </w:t>
      </w:r>
      <w:r>
        <w:rPr>
          <w:rFonts w:ascii="Lucida Sans"/>
          <w:b/>
          <w:color w:val="739AA1"/>
          <w:sz w:val="10"/>
        </w:rPr>
        <w:t>OF</w:t>
      </w:r>
      <w:r>
        <w:rPr>
          <w:rFonts w:ascii="Lucida Sans"/>
          <w:b/>
          <w:color w:val="739AA1"/>
          <w:spacing w:val="13"/>
          <w:sz w:val="10"/>
        </w:rPr>
        <w:t> </w:t>
      </w:r>
      <w:r>
        <w:rPr>
          <w:rFonts w:ascii="Lucida Sans"/>
          <w:b/>
          <w:color w:val="739AA1"/>
          <w:sz w:val="14"/>
        </w:rPr>
        <w:t>D</w:t>
      </w:r>
      <w:r>
        <w:rPr>
          <w:rFonts w:ascii="Lucida Sans"/>
          <w:b/>
          <w:color w:val="739AA1"/>
          <w:sz w:val="10"/>
        </w:rPr>
        <w:t>IRECTORS</w:t>
      </w:r>
    </w:p>
    <w:p>
      <w:pPr>
        <w:spacing w:line="292" w:lineRule="auto" w:before="94"/>
        <w:ind w:left="118" w:right="592" w:firstLine="0"/>
        <w:jc w:val="left"/>
        <w:rPr>
          <w:rFonts w:ascii="Lucida Sans"/>
          <w:b/>
          <w:sz w:val="10"/>
        </w:rPr>
      </w:pPr>
      <w:r>
        <w:rPr>
          <w:rFonts w:ascii="Lucida Sans"/>
          <w:b/>
          <w:color w:val="595C76"/>
          <w:sz w:val="14"/>
        </w:rPr>
        <w:t>Daniel Arshack, Esq.</w:t>
      </w:r>
      <w:r>
        <w:rPr>
          <w:rFonts w:ascii="Lucida Sans"/>
          <w:b/>
          <w:color w:val="595C76"/>
          <w:spacing w:val="-43"/>
          <w:sz w:val="14"/>
        </w:rPr>
        <w:t> </w:t>
      </w:r>
      <w:r>
        <w:rPr>
          <w:rFonts w:ascii="Lucida Sans"/>
          <w:b/>
          <w:color w:val="595C76"/>
          <w:sz w:val="14"/>
        </w:rPr>
        <w:t>P</w:t>
      </w:r>
      <w:r>
        <w:rPr>
          <w:rFonts w:ascii="Lucida Sans"/>
          <w:b/>
          <w:color w:val="595C76"/>
          <w:sz w:val="10"/>
        </w:rPr>
        <w:t>RESIDENT</w:t>
      </w:r>
    </w:p>
    <w:p>
      <w:pPr>
        <w:spacing w:line="376" w:lineRule="auto" w:before="59"/>
        <w:ind w:left="118" w:right="1127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z w:val="14"/>
        </w:rPr>
        <w:t>Ryan C. Benz</w:t>
      </w:r>
      <w:r>
        <w:rPr>
          <w:rFonts w:ascii="Lucida Sans"/>
          <w:b/>
          <w:color w:val="595C76"/>
          <w:spacing w:val="-43"/>
          <w:sz w:val="14"/>
        </w:rPr>
        <w:t> </w:t>
      </w:r>
      <w:r>
        <w:rPr>
          <w:rFonts w:ascii="Lucida Sans"/>
          <w:b/>
          <w:color w:val="595C76"/>
          <w:sz w:val="14"/>
        </w:rPr>
        <w:t>Libby</w:t>
      </w:r>
      <w:r>
        <w:rPr>
          <w:rFonts w:ascii="Lucida Sans"/>
          <w:b/>
          <w:color w:val="595C76"/>
          <w:spacing w:val="-2"/>
          <w:sz w:val="14"/>
        </w:rPr>
        <w:t> </w:t>
      </w:r>
      <w:r>
        <w:rPr>
          <w:rFonts w:ascii="Lucida Sans"/>
          <w:b/>
          <w:color w:val="595C76"/>
          <w:sz w:val="14"/>
        </w:rPr>
        <w:t>Byrne</w:t>
      </w:r>
    </w:p>
    <w:p>
      <w:pPr>
        <w:spacing w:line="376" w:lineRule="auto" w:before="3"/>
        <w:ind w:left="118" w:right="470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z w:val="14"/>
        </w:rPr>
        <w:t>Leonard J. Campolieta</w:t>
      </w:r>
      <w:r>
        <w:rPr>
          <w:rFonts w:ascii="Lucida Sans"/>
          <w:b/>
          <w:color w:val="595C76"/>
          <w:spacing w:val="-43"/>
          <w:sz w:val="14"/>
        </w:rPr>
        <w:t> </w:t>
      </w:r>
      <w:r>
        <w:rPr>
          <w:rFonts w:ascii="Lucida Sans"/>
          <w:b/>
          <w:color w:val="595C76"/>
          <w:sz w:val="14"/>
        </w:rPr>
        <w:t>Steve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Case</w:t>
      </w:r>
    </w:p>
    <w:p>
      <w:pPr>
        <w:spacing w:line="379" w:lineRule="auto" w:before="0"/>
        <w:ind w:left="118" w:right="618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z w:val="14"/>
        </w:rPr>
        <w:t>Steven Corsello</w:t>
      </w:r>
      <w:r>
        <w:rPr>
          <w:rFonts w:ascii="Lucida Sans"/>
          <w:b/>
          <w:color w:val="595C76"/>
          <w:spacing w:val="1"/>
          <w:sz w:val="14"/>
        </w:rPr>
        <w:t> </w:t>
      </w:r>
      <w:r>
        <w:rPr>
          <w:rFonts w:ascii="Lucida Sans"/>
          <w:b/>
          <w:color w:val="595C76"/>
          <w:sz w:val="14"/>
        </w:rPr>
        <w:t>Carole</w:t>
      </w:r>
      <w:r>
        <w:rPr>
          <w:rFonts w:ascii="Lucida Sans"/>
          <w:b/>
          <w:color w:val="595C76"/>
          <w:spacing w:val="-10"/>
          <w:sz w:val="14"/>
        </w:rPr>
        <w:t> </w:t>
      </w:r>
      <w:r>
        <w:rPr>
          <w:rFonts w:ascii="Lucida Sans"/>
          <w:b/>
          <w:color w:val="595C76"/>
          <w:sz w:val="14"/>
        </w:rPr>
        <w:t>Eady-Porcher</w:t>
      </w:r>
      <w:r>
        <w:rPr>
          <w:rFonts w:ascii="Lucida Sans"/>
          <w:b/>
          <w:color w:val="595C76"/>
          <w:spacing w:val="-42"/>
          <w:sz w:val="14"/>
        </w:rPr>
        <w:t> </w:t>
      </w:r>
      <w:r>
        <w:rPr>
          <w:rFonts w:ascii="Lucida Sans"/>
          <w:b/>
          <w:color w:val="595C76"/>
          <w:sz w:val="14"/>
        </w:rPr>
        <w:t>Kathryn Erbe</w:t>
      </w:r>
      <w:r>
        <w:rPr>
          <w:rFonts w:ascii="Lucida Sans"/>
          <w:b/>
          <w:color w:val="595C76"/>
          <w:spacing w:val="1"/>
          <w:sz w:val="14"/>
        </w:rPr>
        <w:t> </w:t>
      </w:r>
      <w:r>
        <w:rPr>
          <w:rFonts w:ascii="Lucida Sans"/>
          <w:b/>
          <w:color w:val="595C76"/>
          <w:sz w:val="14"/>
        </w:rPr>
        <w:t>Solmaz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Firoz</w:t>
      </w:r>
    </w:p>
    <w:p>
      <w:pPr>
        <w:spacing w:line="376" w:lineRule="auto" w:before="0"/>
        <w:ind w:left="118" w:right="703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z w:val="14"/>
        </w:rPr>
        <w:t>Paula Freedman</w:t>
      </w:r>
      <w:r>
        <w:rPr>
          <w:rFonts w:ascii="Lucida Sans"/>
          <w:b/>
          <w:color w:val="595C76"/>
          <w:spacing w:val="1"/>
          <w:sz w:val="14"/>
        </w:rPr>
        <w:t> </w:t>
      </w:r>
      <w:r>
        <w:rPr>
          <w:rFonts w:ascii="Lucida Sans"/>
          <w:b/>
          <w:color w:val="595C76"/>
          <w:sz w:val="14"/>
        </w:rPr>
        <w:t>Matthew</w:t>
      </w:r>
      <w:r>
        <w:rPr>
          <w:rFonts w:ascii="Lucida Sans"/>
          <w:b/>
          <w:color w:val="595C76"/>
          <w:spacing w:val="-9"/>
          <w:sz w:val="14"/>
        </w:rPr>
        <w:t> </w:t>
      </w:r>
      <w:r>
        <w:rPr>
          <w:rFonts w:ascii="Lucida Sans"/>
          <w:b/>
          <w:color w:val="595C76"/>
          <w:sz w:val="14"/>
        </w:rPr>
        <w:t>Funiciello</w:t>
      </w:r>
      <w:r>
        <w:rPr>
          <w:rFonts w:ascii="Lucida Sans"/>
          <w:b/>
          <w:color w:val="595C76"/>
          <w:spacing w:val="-42"/>
          <w:sz w:val="14"/>
        </w:rPr>
        <w:t> </w:t>
      </w:r>
      <w:r>
        <w:rPr>
          <w:rFonts w:ascii="Lucida Sans"/>
          <w:b/>
          <w:color w:val="595C76"/>
          <w:sz w:val="14"/>
        </w:rPr>
        <w:t>Jon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P.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Getz,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Esq.</w:t>
      </w:r>
    </w:p>
    <w:p>
      <w:pPr>
        <w:spacing w:line="376" w:lineRule="auto" w:before="3"/>
        <w:ind w:left="118" w:right="710" w:firstLine="0"/>
        <w:jc w:val="left"/>
        <w:rPr>
          <w:rFonts w:ascii="Lucida Sans" w:hAnsi="Lucida Sans"/>
          <w:b/>
          <w:sz w:val="14"/>
        </w:rPr>
      </w:pPr>
      <w:r>
        <w:rPr>
          <w:rFonts w:ascii="Lucida Sans" w:hAnsi="Lucida Sans"/>
          <w:b/>
          <w:color w:val="595C76"/>
          <w:sz w:val="14"/>
        </w:rPr>
        <w:t>David</w:t>
      </w:r>
      <w:r>
        <w:rPr>
          <w:rFonts w:ascii="Lucida Sans" w:hAnsi="Lucida Sans"/>
          <w:b/>
          <w:color w:val="595C76"/>
          <w:spacing w:val="-9"/>
          <w:sz w:val="14"/>
        </w:rPr>
        <w:t> </w:t>
      </w:r>
      <w:r>
        <w:rPr>
          <w:rFonts w:ascii="Lucida Sans" w:hAnsi="Lucida Sans"/>
          <w:b/>
          <w:color w:val="595C76"/>
          <w:sz w:val="14"/>
        </w:rPr>
        <w:t>Gómez,</w:t>
      </w:r>
      <w:r>
        <w:rPr>
          <w:rFonts w:ascii="Lucida Sans" w:hAnsi="Lucida Sans"/>
          <w:b/>
          <w:color w:val="595C76"/>
          <w:spacing w:val="-8"/>
          <w:sz w:val="14"/>
        </w:rPr>
        <w:t> </w:t>
      </w:r>
      <w:r>
        <w:rPr>
          <w:rFonts w:ascii="Lucida Sans" w:hAnsi="Lucida Sans"/>
          <w:b/>
          <w:color w:val="595C76"/>
          <w:sz w:val="14"/>
        </w:rPr>
        <w:t>Ed.D</w:t>
      </w:r>
      <w:r>
        <w:rPr>
          <w:rFonts w:ascii="Lucida Sans" w:hAnsi="Lucida Sans"/>
          <w:b/>
          <w:color w:val="595C76"/>
          <w:spacing w:val="-42"/>
          <w:sz w:val="14"/>
        </w:rPr>
        <w:t> </w:t>
      </w:r>
      <w:r>
        <w:rPr>
          <w:rFonts w:ascii="Lucida Sans" w:hAnsi="Lucida Sans"/>
          <w:b/>
          <w:color w:val="595C76"/>
          <w:sz w:val="14"/>
        </w:rPr>
        <w:t>Betsy Gotbaum</w:t>
      </w:r>
      <w:r>
        <w:rPr>
          <w:rFonts w:ascii="Lucida Sans" w:hAnsi="Lucida Sans"/>
          <w:b/>
          <w:color w:val="595C76"/>
          <w:spacing w:val="1"/>
          <w:sz w:val="14"/>
        </w:rPr>
        <w:t> </w:t>
      </w:r>
      <w:r>
        <w:rPr>
          <w:rFonts w:ascii="Lucida Sans" w:hAnsi="Lucida Sans"/>
          <w:b/>
          <w:color w:val="595C76"/>
          <w:sz w:val="14"/>
        </w:rPr>
        <w:t>Gail Gray,</w:t>
      </w:r>
      <w:r>
        <w:rPr>
          <w:rFonts w:ascii="Lucida Sans" w:hAnsi="Lucida Sans"/>
          <w:b/>
          <w:color w:val="595C76"/>
          <w:spacing w:val="-1"/>
          <w:sz w:val="14"/>
        </w:rPr>
        <w:t> </w:t>
      </w:r>
      <w:r>
        <w:rPr>
          <w:rFonts w:ascii="Lucida Sans" w:hAnsi="Lucida Sans"/>
          <w:b/>
          <w:color w:val="595C76"/>
          <w:sz w:val="14"/>
        </w:rPr>
        <w:t>Esq.</w:t>
      </w:r>
    </w:p>
    <w:p>
      <w:pPr>
        <w:spacing w:line="376" w:lineRule="auto" w:before="4"/>
        <w:ind w:left="118" w:right="130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z w:val="14"/>
        </w:rPr>
        <w:t>Julia Iyasere, MD MBA</w:t>
      </w:r>
      <w:r>
        <w:rPr>
          <w:rFonts w:ascii="Lucida Sans"/>
          <w:b/>
          <w:color w:val="595C76"/>
          <w:spacing w:val="1"/>
          <w:sz w:val="14"/>
        </w:rPr>
        <w:t> </w:t>
      </w:r>
      <w:r>
        <w:rPr>
          <w:rFonts w:ascii="Lucida Sans"/>
          <w:b/>
          <w:color w:val="595C76"/>
          <w:sz w:val="14"/>
        </w:rPr>
        <w:t>Seymour W. James, Jr., Esq.</w:t>
      </w:r>
      <w:r>
        <w:rPr>
          <w:rFonts w:ascii="Lucida Sans"/>
          <w:b/>
          <w:color w:val="595C76"/>
          <w:spacing w:val="-42"/>
          <w:sz w:val="14"/>
        </w:rPr>
        <w:t> </w:t>
      </w:r>
      <w:r>
        <w:rPr>
          <w:rFonts w:ascii="Lucida Sans"/>
          <w:b/>
          <w:color w:val="595C76"/>
          <w:sz w:val="14"/>
        </w:rPr>
        <w:t>Liz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Jarit, Esq.</w:t>
      </w:r>
    </w:p>
    <w:p>
      <w:pPr>
        <w:spacing w:line="376" w:lineRule="auto" w:before="3"/>
        <w:ind w:left="118" w:right="676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pacing w:val="-1"/>
          <w:sz w:val="14"/>
        </w:rPr>
        <w:t>Telemaque </w:t>
      </w:r>
      <w:r>
        <w:rPr>
          <w:rFonts w:ascii="Lucida Sans"/>
          <w:b/>
          <w:color w:val="595C76"/>
          <w:sz w:val="14"/>
        </w:rPr>
        <w:t>Lavidas</w:t>
      </w:r>
      <w:r>
        <w:rPr>
          <w:rFonts w:ascii="Lucida Sans"/>
          <w:b/>
          <w:color w:val="595C76"/>
          <w:spacing w:val="-42"/>
          <w:sz w:val="14"/>
        </w:rPr>
        <w:t> </w:t>
      </w:r>
      <w:r>
        <w:rPr>
          <w:rFonts w:ascii="Lucida Sans"/>
          <w:b/>
          <w:color w:val="595C76"/>
          <w:sz w:val="14"/>
        </w:rPr>
        <w:t>Vince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Love</w:t>
      </w:r>
    </w:p>
    <w:p>
      <w:pPr>
        <w:spacing w:line="379" w:lineRule="auto" w:before="1"/>
        <w:ind w:left="118" w:right="472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z w:val="14"/>
        </w:rPr>
        <w:t>Martin J. Mack, Esq.</w:t>
      </w:r>
      <w:r>
        <w:rPr>
          <w:rFonts w:ascii="Lucida Sans"/>
          <w:b/>
          <w:color w:val="595C76"/>
          <w:spacing w:val="1"/>
          <w:sz w:val="14"/>
        </w:rPr>
        <w:t> </w:t>
      </w:r>
      <w:r>
        <w:rPr>
          <w:rFonts w:ascii="Lucida Sans"/>
          <w:b/>
          <w:color w:val="595C76"/>
          <w:sz w:val="14"/>
        </w:rPr>
        <w:t>Richard Raysman, Esq</w:t>
      </w:r>
      <w:r>
        <w:rPr>
          <w:rFonts w:ascii="Lucida Sans"/>
          <w:b/>
          <w:color w:val="595C76"/>
          <w:spacing w:val="-43"/>
          <w:sz w:val="14"/>
        </w:rPr>
        <w:t> </w:t>
      </w:r>
      <w:r>
        <w:rPr>
          <w:rFonts w:ascii="Lucida Sans"/>
          <w:b/>
          <w:color w:val="595C76"/>
          <w:sz w:val="14"/>
        </w:rPr>
        <w:t>Cathy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Redlich,</w:t>
      </w:r>
      <w:r>
        <w:rPr>
          <w:rFonts w:ascii="Lucida Sans"/>
          <w:b/>
          <w:color w:val="595C76"/>
          <w:spacing w:val="-2"/>
          <w:sz w:val="14"/>
        </w:rPr>
        <w:t> </w:t>
      </w:r>
      <w:r>
        <w:rPr>
          <w:rFonts w:ascii="Lucida Sans"/>
          <w:b/>
          <w:color w:val="595C76"/>
          <w:sz w:val="14"/>
        </w:rPr>
        <w:t>Esq.</w:t>
      </w:r>
    </w:p>
    <w:p>
      <w:pPr>
        <w:spacing w:line="379" w:lineRule="auto" w:before="0"/>
        <w:ind w:left="118" w:right="175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z w:val="14"/>
        </w:rPr>
        <w:t>Jennifer Richardson, Esq.</w:t>
      </w:r>
      <w:r>
        <w:rPr>
          <w:rFonts w:ascii="Lucida Sans"/>
          <w:b/>
          <w:color w:val="595C76"/>
          <w:spacing w:val="1"/>
          <w:sz w:val="14"/>
        </w:rPr>
        <w:t> </w:t>
      </w:r>
      <w:r>
        <w:rPr>
          <w:rFonts w:ascii="Lucida Sans"/>
          <w:b/>
          <w:color w:val="595C76"/>
          <w:sz w:val="14"/>
        </w:rPr>
        <w:t>William T. Russell, Jr., Esq.</w:t>
      </w:r>
      <w:r>
        <w:rPr>
          <w:rFonts w:ascii="Lucida Sans"/>
          <w:b/>
          <w:color w:val="595C76"/>
          <w:spacing w:val="-43"/>
          <w:sz w:val="14"/>
        </w:rPr>
        <w:t> </w:t>
      </w:r>
      <w:r>
        <w:rPr>
          <w:rFonts w:ascii="Lucida Sans"/>
          <w:b/>
          <w:color w:val="595C76"/>
          <w:sz w:val="14"/>
        </w:rPr>
        <w:t>David</w:t>
      </w:r>
      <w:r>
        <w:rPr>
          <w:rFonts w:ascii="Lucida Sans"/>
          <w:b/>
          <w:color w:val="595C76"/>
          <w:spacing w:val="-3"/>
          <w:sz w:val="14"/>
        </w:rPr>
        <w:t> </w:t>
      </w:r>
      <w:r>
        <w:rPr>
          <w:rFonts w:ascii="Lucida Sans"/>
          <w:b/>
          <w:color w:val="595C76"/>
          <w:sz w:val="14"/>
        </w:rPr>
        <w:t>M.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Schraver,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Esq.</w:t>
      </w:r>
    </w:p>
    <w:p>
      <w:pPr>
        <w:spacing w:line="163" w:lineRule="exact" w:before="0"/>
        <w:ind w:left="118" w:right="0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z w:val="14"/>
        </w:rPr>
        <w:t>David</w:t>
      </w:r>
      <w:r>
        <w:rPr>
          <w:rFonts w:ascii="Lucida Sans"/>
          <w:b/>
          <w:color w:val="595C76"/>
          <w:spacing w:val="-4"/>
          <w:sz w:val="14"/>
        </w:rPr>
        <w:t> </w:t>
      </w:r>
      <w:r>
        <w:rPr>
          <w:rFonts w:ascii="Lucida Sans"/>
          <w:b/>
          <w:color w:val="595C76"/>
          <w:sz w:val="14"/>
        </w:rPr>
        <w:t>Schwartz</w:t>
      </w:r>
    </w:p>
    <w:p>
      <w:pPr>
        <w:spacing w:line="376" w:lineRule="auto" w:before="95"/>
        <w:ind w:left="118" w:right="312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z w:val="14"/>
        </w:rPr>
        <w:t>William J. Simmons, Esq.</w:t>
      </w:r>
      <w:r>
        <w:rPr>
          <w:rFonts w:ascii="Lucida Sans"/>
          <w:b/>
          <w:color w:val="595C76"/>
          <w:spacing w:val="-42"/>
          <w:sz w:val="14"/>
        </w:rPr>
        <w:t> </w:t>
      </w:r>
      <w:r>
        <w:rPr>
          <w:rFonts w:ascii="Lucida Sans"/>
          <w:b/>
          <w:color w:val="595C76"/>
          <w:sz w:val="14"/>
        </w:rPr>
        <w:t>Shaun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E.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Smith,</w:t>
      </w:r>
      <w:r>
        <w:rPr>
          <w:rFonts w:ascii="Lucida Sans"/>
          <w:b/>
          <w:color w:val="595C76"/>
          <w:spacing w:val="-1"/>
          <w:sz w:val="14"/>
        </w:rPr>
        <w:t> </w:t>
      </w:r>
      <w:r>
        <w:rPr>
          <w:rFonts w:ascii="Lucida Sans"/>
          <w:b/>
          <w:color w:val="595C76"/>
          <w:sz w:val="14"/>
        </w:rPr>
        <w:t>Esq.</w:t>
      </w:r>
    </w:p>
    <w:p>
      <w:pPr>
        <w:spacing w:line="381" w:lineRule="auto" w:before="0"/>
        <w:ind w:left="118" w:right="31" w:firstLine="0"/>
        <w:jc w:val="left"/>
        <w:rPr>
          <w:rFonts w:ascii="Lucida Sans"/>
          <w:b/>
          <w:sz w:val="14"/>
        </w:rPr>
      </w:pPr>
      <w:r>
        <w:rPr>
          <w:rFonts w:ascii="Lucida Sans"/>
          <w:b/>
          <w:color w:val="595C76"/>
          <w:sz w:val="14"/>
        </w:rPr>
        <w:t>Kim Townsend, Esq., CPA</w:t>
      </w:r>
      <w:r>
        <w:rPr>
          <w:rFonts w:ascii="Lucida Sans"/>
          <w:b/>
          <w:color w:val="595C76"/>
          <w:spacing w:val="1"/>
          <w:sz w:val="14"/>
        </w:rPr>
        <w:t> </w:t>
      </w:r>
      <w:r>
        <w:rPr>
          <w:rFonts w:ascii="Lucida Sans"/>
          <w:b/>
          <w:color w:val="595C76"/>
          <w:sz w:val="14"/>
        </w:rPr>
        <w:t>Alan</w:t>
      </w:r>
      <w:r>
        <w:rPr>
          <w:rFonts w:ascii="Lucida Sans"/>
          <w:b/>
          <w:color w:val="595C76"/>
          <w:spacing w:val="-5"/>
          <w:sz w:val="14"/>
        </w:rPr>
        <w:t> </w:t>
      </w:r>
      <w:r>
        <w:rPr>
          <w:rFonts w:ascii="Lucida Sans"/>
          <w:b/>
          <w:color w:val="595C76"/>
          <w:sz w:val="14"/>
        </w:rPr>
        <w:t>Charlie</w:t>
      </w:r>
      <w:r>
        <w:rPr>
          <w:rFonts w:ascii="Lucida Sans"/>
          <w:b/>
          <w:color w:val="595C76"/>
          <w:spacing w:val="-4"/>
          <w:sz w:val="14"/>
        </w:rPr>
        <w:t> </w:t>
      </w:r>
      <w:r>
        <w:rPr>
          <w:rFonts w:ascii="Lucida Sans"/>
          <w:b/>
          <w:color w:val="595C76"/>
          <w:sz w:val="14"/>
        </w:rPr>
        <w:t>Wittenberg,</w:t>
      </w:r>
      <w:r>
        <w:rPr>
          <w:rFonts w:ascii="Lucida Sans"/>
          <w:b/>
          <w:color w:val="595C76"/>
          <w:spacing w:val="-4"/>
          <w:sz w:val="14"/>
        </w:rPr>
        <w:t> </w:t>
      </w:r>
      <w:r>
        <w:rPr>
          <w:rFonts w:ascii="Lucida Sans"/>
          <w:b/>
          <w:color w:val="595C76"/>
          <w:sz w:val="14"/>
        </w:rPr>
        <w:t>MD</w:t>
      </w:r>
    </w:p>
    <w:p>
      <w:pPr>
        <w:pStyle w:val="BodyText"/>
        <w:spacing w:before="90"/>
        <w:ind w:left="238" w:right="5455"/>
      </w:pPr>
      <w:r>
        <w:rPr/>
        <w:br w:type="column"/>
      </w:r>
      <w:r>
        <w:rPr/>
        <w:t>Ann Graham</w:t>
      </w:r>
      <w:r>
        <w:rPr>
          <w:spacing w:val="1"/>
        </w:rPr>
        <w:t> </w:t>
      </w:r>
      <w:r>
        <w:rPr/>
        <w:t>Executive</w:t>
      </w:r>
      <w:r>
        <w:rPr>
          <w:spacing w:val="-15"/>
        </w:rPr>
        <w:t> </w:t>
      </w:r>
      <w:r>
        <w:rPr/>
        <w:t>Director</w:t>
      </w:r>
    </w:p>
    <w:p>
      <w:pPr>
        <w:pStyle w:val="BodyText"/>
        <w:ind w:left="238" w:right="3131"/>
      </w:pPr>
      <w:r>
        <w:rPr/>
        <w:t>Reentry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Western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York</w:t>
      </w:r>
      <w:r>
        <w:rPr>
          <w:spacing w:val="-57"/>
        </w:rPr>
        <w:t> </w:t>
      </w:r>
      <w:r>
        <w:rPr/>
        <w:t>71</w:t>
      </w:r>
      <w:r>
        <w:rPr>
          <w:spacing w:val="-1"/>
        </w:rPr>
        <w:t> </w:t>
      </w:r>
      <w:r>
        <w:rPr/>
        <w:t>Olde</w:t>
      </w:r>
      <w:r>
        <w:rPr>
          <w:spacing w:val="-1"/>
        </w:rPr>
        <w:t> </w:t>
      </w:r>
      <w:r>
        <w:rPr/>
        <w:t>Tavern Circle</w:t>
      </w:r>
    </w:p>
    <w:p>
      <w:pPr>
        <w:pStyle w:val="BodyText"/>
        <w:spacing w:line="480" w:lineRule="auto" w:before="1"/>
        <w:ind w:left="238" w:right="5191"/>
      </w:pPr>
      <w:r>
        <w:rPr/>
        <w:t>Rochester,</w:t>
      </w:r>
      <w:r>
        <w:rPr>
          <w:spacing w:val="-9"/>
        </w:rPr>
        <w:t> </w:t>
      </w:r>
      <w:r>
        <w:rPr/>
        <w:t>NY</w:t>
      </w:r>
      <w:r>
        <w:rPr>
          <w:spacing w:val="-9"/>
        </w:rPr>
        <w:t> </w:t>
      </w:r>
      <w:r>
        <w:rPr/>
        <w:t>14612</w:t>
      </w:r>
      <w:r>
        <w:rPr>
          <w:spacing w:val="-57"/>
        </w:rPr>
        <w:t> </w:t>
      </w:r>
      <w:r>
        <w:rPr/>
        <w:t>Dear</w:t>
      </w:r>
      <w:r>
        <w:rPr>
          <w:spacing w:val="-2"/>
        </w:rPr>
        <w:t> </w:t>
      </w:r>
      <w:r>
        <w:rPr/>
        <w:t>Ms.</w:t>
      </w:r>
      <w:r>
        <w:rPr>
          <w:spacing w:val="-1"/>
        </w:rPr>
        <w:t> </w:t>
      </w:r>
      <w:r>
        <w:rPr/>
        <w:t>Graham:</w:t>
      </w:r>
    </w:p>
    <w:p>
      <w:pPr>
        <w:pStyle w:val="BodyText"/>
        <w:ind w:left="238" w:right="282"/>
      </w:pPr>
      <w:r>
        <w:rPr/>
        <w:t>The Center for Community Alternatives (CCA) is pleased to support the</w:t>
      </w:r>
      <w:r>
        <w:rPr>
          <w:spacing w:val="-57"/>
        </w:rPr>
        <w:t> </w:t>
      </w:r>
      <w:r>
        <w:rPr/>
        <w:t>Reentry Association of Western New York’s (RAWNY) proposal to</w:t>
      </w:r>
      <w:r>
        <w:rPr>
          <w:spacing w:val="1"/>
        </w:rPr>
        <w:t> </w:t>
      </w:r>
      <w:r>
        <w:rPr/>
        <w:t>implement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Reentry</w:t>
      </w:r>
      <w:r>
        <w:rPr>
          <w:spacing w:val="-1"/>
        </w:rPr>
        <w:t> </w:t>
      </w:r>
      <w:r>
        <w:rPr/>
        <w:t>Continuum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Monroe</w:t>
      </w:r>
      <w:r>
        <w:rPr>
          <w:spacing w:val="-2"/>
        </w:rPr>
        <w:t> </w:t>
      </w:r>
      <w:r>
        <w:rPr/>
        <w:t>County,</w:t>
      </w:r>
      <w:r>
        <w:rPr>
          <w:spacing w:val="-1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York. We support RAWNY and its focus on coordination of services for</w:t>
      </w:r>
      <w:r>
        <w:rPr>
          <w:spacing w:val="-57"/>
        </w:rPr>
        <w:t> </w:t>
      </w:r>
      <w:r>
        <w:rPr/>
        <w:t>men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women returning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community from</w:t>
      </w:r>
      <w:r>
        <w:rPr>
          <w:spacing w:val="-1"/>
        </w:rPr>
        <w:t> </w:t>
      </w:r>
      <w:r>
        <w:rPr/>
        <w:t>incarceration.</w:t>
      </w:r>
    </w:p>
    <w:p>
      <w:pPr>
        <w:pStyle w:val="BodyText"/>
      </w:pPr>
    </w:p>
    <w:p>
      <w:pPr>
        <w:pStyle w:val="BodyText"/>
        <w:ind w:left="238" w:right="163"/>
      </w:pPr>
      <w:r>
        <w:rPr/>
        <w:t>CCA was founded in 1981 with the belief that solutions to crime rests in</w:t>
      </w:r>
      <w:r>
        <w:rPr>
          <w:spacing w:val="1"/>
        </w:rPr>
        <w:t> </w:t>
      </w:r>
      <w:r>
        <w:rPr/>
        <w:t>communities, not imprisonment. CCA was one of the first community-</w:t>
      </w:r>
      <w:r>
        <w:rPr>
          <w:spacing w:val="1"/>
        </w:rPr>
        <w:t> </w:t>
      </w:r>
      <w:r>
        <w:rPr/>
        <w:t>based alternative-to-incarceration programs in New York State. Today,</w:t>
      </w:r>
      <w:r>
        <w:rPr>
          <w:spacing w:val="1"/>
        </w:rPr>
        <w:t> </w:t>
      </w:r>
      <w:r>
        <w:rPr/>
        <w:t>CCA continues to be a leader in the field and provides an array of</w:t>
      </w:r>
      <w:r>
        <w:rPr>
          <w:spacing w:val="1"/>
        </w:rPr>
        <w:t> </w:t>
      </w:r>
      <w:r>
        <w:rPr/>
        <w:t>alternatives to incarceration including gender-specific and age-specific</w:t>
      </w:r>
      <w:r>
        <w:rPr>
          <w:spacing w:val="1"/>
        </w:rPr>
        <w:t> </w:t>
      </w:r>
      <w:r>
        <w:rPr/>
        <w:t>treatment and recovery programs as well as sentence mitigation and court</w:t>
      </w:r>
      <w:r>
        <w:rPr>
          <w:spacing w:val="-57"/>
        </w:rPr>
        <w:t> </w:t>
      </w:r>
      <w:r>
        <w:rPr/>
        <w:t>advocacy. We also help individuals released from prison/jail access</w:t>
      </w:r>
      <w:r>
        <w:rPr>
          <w:spacing w:val="1"/>
        </w:rPr>
        <w:t> </w:t>
      </w:r>
      <w:r>
        <w:rPr/>
        <w:t>educational/vocational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opportunities,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secure</w:t>
      </w:r>
      <w:r>
        <w:rPr>
          <w:spacing w:val="-1"/>
        </w:rPr>
        <w:t> </w:t>
      </w:r>
      <w:r>
        <w:rPr/>
        <w:t>employment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stable housing. In addition to direct services, CCA aims to bring about a</w:t>
      </w:r>
      <w:r>
        <w:rPr>
          <w:spacing w:val="1"/>
        </w:rPr>
        <w:t> </w:t>
      </w:r>
      <w:r>
        <w:rPr/>
        <w:t>more just and humane criminal legal system through advocacy and public</w:t>
      </w:r>
      <w:r>
        <w:rPr>
          <w:spacing w:val="-57"/>
        </w:rPr>
        <w:t> </w:t>
      </w:r>
      <w:r>
        <w:rPr/>
        <w:t>policy initiatives. CCA is a statewide organization with offices in</w:t>
      </w:r>
      <w:r>
        <w:rPr>
          <w:spacing w:val="1"/>
        </w:rPr>
        <w:t> </w:t>
      </w:r>
      <w:r>
        <w:rPr/>
        <w:t>Rochester,</w:t>
      </w:r>
      <w:r>
        <w:rPr>
          <w:spacing w:val="-1"/>
        </w:rPr>
        <w:t> </w:t>
      </w:r>
      <w:r>
        <w:rPr/>
        <w:t>Syracuse, and</w:t>
      </w:r>
      <w:r>
        <w:rPr>
          <w:spacing w:val="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 City.</w:t>
      </w:r>
    </w:p>
    <w:p>
      <w:pPr>
        <w:pStyle w:val="BodyText"/>
      </w:pPr>
    </w:p>
    <w:p>
      <w:pPr>
        <w:pStyle w:val="BodyText"/>
        <w:ind w:left="238" w:right="334"/>
      </w:pPr>
      <w:r>
        <w:rPr/>
        <w:t>CCA looks forward to working closely with RAWNY and other</w:t>
      </w:r>
      <w:r>
        <w:rPr>
          <w:spacing w:val="1"/>
        </w:rPr>
        <w:t> </w:t>
      </w:r>
      <w:r>
        <w:rPr/>
        <w:t>community-based</w:t>
      </w:r>
      <w:r>
        <w:rPr>
          <w:spacing w:val="-2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coordinate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improve</w:t>
      </w:r>
      <w:r>
        <w:rPr>
          <w:spacing w:val="-2"/>
        </w:rPr>
        <w:t> </w:t>
      </w:r>
      <w:r>
        <w:rPr/>
        <w:t>reentry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Monroe</w:t>
      </w:r>
      <w:r>
        <w:rPr>
          <w:spacing w:val="-2"/>
        </w:rPr>
        <w:t> </w:t>
      </w:r>
      <w:r>
        <w:rPr/>
        <w:t>County.</w:t>
      </w:r>
    </w:p>
    <w:p>
      <w:pPr>
        <w:pStyle w:val="BodyText"/>
      </w:pPr>
    </w:p>
    <w:p>
      <w:pPr>
        <w:pStyle w:val="BodyText"/>
        <w:ind w:left="238"/>
      </w:pPr>
      <w:r>
        <w:rPr/>
        <w:t>Sincerely,</w:t>
      </w:r>
    </w:p>
    <w:p>
      <w:pPr>
        <w:pStyle w:val="BodyText"/>
        <w:rPr>
          <w:sz w:val="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1981014</wp:posOffset>
            </wp:positionH>
            <wp:positionV relativeFrom="paragraph">
              <wp:posOffset>59377</wp:posOffset>
            </wp:positionV>
            <wp:extent cx="1812939" cy="582739"/>
            <wp:effectExtent l="0" t="0" r="0" b="0"/>
            <wp:wrapTopAndBottom/>
            <wp:docPr id="1" name="image2.jpeg" descr="DavidCondliffe-BlueSignatu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939" cy="58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3"/>
        <w:ind w:left="238" w:right="5455"/>
      </w:pPr>
      <w:r>
        <w:rPr/>
        <w:t>David Condliffe</w:t>
      </w:r>
      <w:r>
        <w:rPr>
          <w:spacing w:val="1"/>
        </w:rPr>
        <w:t> </w:t>
      </w:r>
      <w:r>
        <w:rPr/>
        <w:t>Executive</w:t>
      </w:r>
      <w:r>
        <w:rPr>
          <w:spacing w:val="-15"/>
        </w:rPr>
        <w:t> </w:t>
      </w:r>
      <w:r>
        <w:rPr/>
        <w:t>Director</w:t>
      </w:r>
    </w:p>
    <w:p>
      <w:pPr>
        <w:spacing w:after="0"/>
        <w:sectPr>
          <w:type w:val="continuous"/>
          <w:pgSz w:w="12240" w:h="15840"/>
          <w:pgMar w:top="860" w:bottom="280" w:left="400" w:right="1720"/>
          <w:cols w:num="2" w:equalWidth="0">
            <w:col w:w="2187" w:space="415"/>
            <w:col w:w="7518"/>
          </w:cols>
        </w:sectPr>
      </w:pPr>
    </w:p>
    <w:p>
      <w:pPr>
        <w:pStyle w:val="BodyText"/>
        <w:spacing w:before="10"/>
        <w:rPr>
          <w:sz w:val="25"/>
        </w:rPr>
      </w:pPr>
      <w:r>
        <w:rPr/>
        <w:pict>
          <v:group style="position:absolute;margin-left:93.045845pt;margin-top:42.739452pt;width:483.55pt;height:31.15pt;mso-position-horizontal-relative:page;mso-position-vertical-relative:page;z-index:15729664" id="docshapegroup5" coordorigin="1861,855" coordsize="9671,623">
            <v:rect style="position:absolute;left:1860;top:1153;width:9666;height:324" id="docshape6" filled="true" fillcolor="#739ba1" stroked="false">
              <v:fill type="solid"/>
            </v:rect>
            <v:shape style="position:absolute;left:1870;top:854;width:212;height:246" type="#_x0000_t75" id="docshape7" stroked="false">
              <v:imagedata r:id="rId7" o:title=""/>
            </v:shape>
            <v:shape style="position:absolute;left:2196;top:861;width:166;height:234" id="docshape8" coordorigin="2197,862" coordsize="166,234" path="m2362,1057l2258,1057,2258,992,2337,992,2337,956,2258,956,2258,900,2355,900,2355,862,2197,862,2197,900,2197,956,2197,992,2197,1057,2197,1095,2362,1095,2362,1057xe" filled="true" fillcolor="#595d77" stroked="false">
              <v:path arrowok="t"/>
              <v:fill type="solid"/>
            </v:shape>
            <v:shape style="position:absolute;left:2477;top:860;width:197;height:235" type="#_x0000_t75" id="docshape9" stroked="false">
              <v:imagedata r:id="rId8" o:title=""/>
            </v:shape>
            <v:shape style="position:absolute;left:2780;top:861;width:502;height:234" id="docshape10" coordorigin="2781,862" coordsize="502,234" path="m3010,862l2781,862,2781,900,2865,900,2865,1095,2926,1095,2926,900,3010,900,3010,862xm3282,1057l3178,1057,3178,992,3257,992,3257,956,3178,956,3178,900,3275,900,3275,862,3117,862,3117,900,3117,956,3117,992,3117,1057,3117,1095,3282,1095,3282,1057xe" filled="true" fillcolor="#595d77" stroked="false">
              <v:path arrowok="t"/>
              <v:fill type="solid"/>
            </v:shape>
            <v:shape style="position:absolute;left:3397;top:860;width:206;height:235" type="#_x0000_t75" id="docshape11" stroked="false">
              <v:imagedata r:id="rId9" o:title=""/>
            </v:shape>
            <v:shape style="position:absolute;left:3927;top:861;width:160;height:234" id="docshape12" coordorigin="3927,862" coordsize="160,234" path="m4087,862l3927,862,3927,900,3927,964,3927,999,3927,1095,3989,1095,3989,999,4069,999,4069,964,3989,964,3989,900,4087,900,4087,862xe" filled="true" fillcolor="#595d77" stroked="false">
              <v:path arrowok="t"/>
              <v:fill type="solid"/>
            </v:shape>
            <v:shape style="position:absolute;left:4178;top:854;width:251;height:246" type="#_x0000_t75" id="docshape13" stroked="false">
              <v:imagedata r:id="rId10" o:title=""/>
            </v:shape>
            <v:shape style="position:absolute;left:4545;top:860;width:204;height:235" type="#_x0000_t75" id="docshape14" stroked="false">
              <v:imagedata r:id="rId11" o:title=""/>
            </v:shape>
            <v:shape style="position:absolute;left:5058;top:854;width:213;height:246" type="#_x0000_t75" id="docshape15" stroked="false">
              <v:imagedata r:id="rId12" o:title=""/>
            </v:shape>
            <v:shape style="position:absolute;left:5366;top:854;width:251;height:246" type="#_x0000_t75" id="docshape16" stroked="false">
              <v:imagedata r:id="rId13" o:title=""/>
            </v:shape>
            <v:shape style="position:absolute;left:5733;top:860;width:248;height:235" type="#_x0000_t75" id="docshape17" stroked="false">
              <v:imagedata r:id="rId14" o:title=""/>
            </v:shape>
            <v:shape style="position:absolute;left:6110;top:860;width:248;height:235" type="#_x0000_t75" id="docshape18" stroked="false">
              <v:imagedata r:id="rId15" o:title=""/>
            </v:shape>
            <v:shape style="position:absolute;left:6486;top:860;width:197;height:240" type="#_x0000_t75" id="docshape19" stroked="false">
              <v:imagedata r:id="rId16" o:title=""/>
            </v:shape>
            <v:shape style="position:absolute;left:6813;top:860;width:197;height:235" type="#_x0000_t75" id="docshape20" stroked="false">
              <v:imagedata r:id="rId8" o:title=""/>
            </v:shape>
            <v:shape style="position:absolute;left:7140;top:860;width:397;height:235" id="docshape21" coordorigin="7140,861" coordsize="397,235" path="m7202,861l7140,861,7140,1095,7202,1095,7202,861xm7537,862l7307,862,7307,900,7391,900,7391,1095,7453,1095,7453,900,7537,900,7537,862xe" filled="true" fillcolor="#595d77" stroked="false">
              <v:path arrowok="t"/>
              <v:fill type="solid"/>
            </v:shape>
            <v:shape style="position:absolute;left:7634;top:860;width:219;height:235" type="#_x0000_t75" id="docshape22" stroked="false">
              <v:imagedata r:id="rId17" o:title=""/>
            </v:shape>
            <v:shape style="position:absolute;left:8161;top:860;width:239;height:235" type="#_x0000_t75" id="docshape23" stroked="false">
              <v:imagedata r:id="rId18" o:title=""/>
            </v:shape>
            <v:shape style="position:absolute;left:8506;top:861;width:721;height:234" id="docshape24" coordorigin="8507,862" coordsize="721,234" path="m8672,1057l8569,1057,8569,862,8507,862,8507,1057,8507,1095,8672,1095,8672,1057xm8955,862l8726,862,8726,900,8809,900,8809,1095,8871,1095,8871,900,8955,900,8955,862xm9227,1057l9123,1057,9123,993,9202,993,9202,956,9123,956,9123,900,9219,900,9219,862,9062,862,9062,900,9062,956,9062,993,9062,1057,9062,1095,9227,1095,9227,1057xe" filled="true" fillcolor="#595d77" stroked="false">
              <v:path arrowok="t"/>
              <v:fill type="solid"/>
            </v:shape>
            <v:shape style="position:absolute;left:9342;top:860;width:204;height:235" type="#_x0000_t75" id="docshape25" stroked="false">
              <v:imagedata r:id="rId19" o:title=""/>
            </v:shape>
            <v:shape style="position:absolute;left:9653;top:860;width:197;height:235" type="#_x0000_t75" id="docshape26" stroked="false">
              <v:imagedata r:id="rId20" o:title=""/>
            </v:shape>
            <v:shape style="position:absolute;left:9956;top:860;width:240;height:235" type="#_x0000_t75" id="docshape27" stroked="false">
              <v:imagedata r:id="rId21" o:title=""/>
            </v:shape>
            <v:shape style="position:absolute;left:10255;top:860;width:397;height:235" id="docshape28" coordorigin="10255,861" coordsize="397,235" path="m10484,862l10255,862,10255,900,10338,900,10338,1095,10400,1095,10400,900,10484,900,10484,862xm10652,861l10591,861,10591,1095,10652,1095,10652,861xe" filled="true" fillcolor="#595d77" stroked="false">
              <v:path arrowok="t"/>
              <v:fill type="solid"/>
            </v:shape>
            <v:shape style="position:absolute;left:10758;top:860;width:228;height:235" type="#_x0000_t75" id="docshape29" stroked="false">
              <v:imagedata r:id="rId22" o:title=""/>
            </v:shape>
            <v:shape style="position:absolute;left:11092;top:861;width:167;height:234" id="docshape30" coordorigin="11092,862" coordsize="167,234" path="m11259,1057l11155,1057,11155,993,11234,993,11234,956,11155,956,11155,900,11251,900,11251,862,11092,862,11092,900,11092,956,11092,993,11092,1057,11092,1095,11259,1095,11259,1057xe" filled="true" fillcolor="#595d77" stroked="false">
              <v:path arrowok="t"/>
              <v:fill type="solid"/>
            </v:shape>
            <v:shape style="position:absolute;left:11362;top:854;width:170;height:246" type="#_x0000_t75" id="docshape31" stroked="false">
              <v:imagedata r:id="rId23" o:title=""/>
            </v:shape>
            <v:rect style="position:absolute;left:1916;top:1262;width:34;height:129" id="docshape32" filled="true" fillcolor="#ffffff" stroked="false">
              <v:fill type="solid"/>
            </v:rect>
            <v:shape style="position:absolute;left:2175;top:1262;width:108;height:129" type="#_x0000_t75" id="docshape33" stroked="false">
              <v:imagedata r:id="rId24" o:title=""/>
            </v:shape>
            <v:shape style="position:absolute;left:2508;top:1262;width:108;height:129" type="#_x0000_t75" id="docshape34" stroked="false">
              <v:imagedata r:id="rId25" o:title=""/>
            </v:shape>
            <v:shape style="position:absolute;left:2834;top:1259;width:138;height:135" type="#_x0000_t75" id="docshape35" stroked="false">
              <v:imagedata r:id="rId26" o:title=""/>
            </v:shape>
            <v:shape style="position:absolute;left:3174;top:1262;width:125;height:129" type="#_x0000_t75" id="docshape36" stroked="false">
              <v:imagedata r:id="rId27" o:title=""/>
            </v:shape>
            <v:shape style="position:absolute;left:3807;top:1262;width:126;height:129" type="#_x0000_t75" id="docshape37" stroked="false">
              <v:imagedata r:id="rId28" o:title=""/>
            </v:shape>
            <v:shape style="position:absolute;left:3488;top:1262;width:132;height:129" type="#_x0000_t75" id="docshape38" stroked="false">
              <v:imagedata r:id="rId29" o:title=""/>
            </v:shape>
            <v:rect style="position:absolute;left:4145;top:1262;width:34;height:129" id="docshape39" filled="true" fillcolor="#ffffff" stroked="false">
              <v:fill type="solid"/>
            </v:rect>
            <v:shape style="position:absolute;left:4392;top:1262;width:125;height:129" type="#_x0000_t75" id="docshape40" stroked="false">
              <v:imagedata r:id="rId30" o:title=""/>
            </v:shape>
            <v:shape style="position:absolute;left:4729;top:1259;width:606;height:135" id="docshape41" coordorigin="4730,1259" coordsize="606,135" path="m4821,1369l4765,1369,4765,1334,4808,1334,4808,1315,4765,1315,4765,1283,4817,1283,4817,1263,4730,1263,4730,1391,4821,1391,4821,1369xm5335,1355l5326,1330,5306,1315,5286,1304,5277,1292,5277,1283,5287,1281,5304,1281,5316,1283,5326,1287,5326,1263,5314,1260,5301,1259,5289,1259,5272,1261,5257,1268,5247,1279,5243,1295,5252,1319,5271,1334,5291,1346,5299,1359,5299,1371,5287,1373,5267,1373,5255,1369,5244,1366,5244,1391,5254,1393,5267,1394,5284,1394,5311,1390,5327,1379,5334,1367,5335,1355xe" filled="true" fillcolor="#ffffff" stroked="false">
              <v:path arrowok="t"/>
              <v:fill type="solid"/>
            </v:shape>
            <v:shape style="position:absolute;left:5544;top:1259;width:138;height:135" type="#_x0000_t75" id="docshape42" stroked="false">
              <v:imagedata r:id="rId31" o:title=""/>
            </v:shape>
            <v:shape style="position:absolute;left:5900;top:1262;width:92;height:129" id="docshape43" coordorigin="5900,1263" coordsize="92,129" path="m5991,1391l5900,1391,5900,1263,5934,1263,5934,1369,5991,1369,5991,1391xe" filled="true" fillcolor="#ffffff" stroked="false">
              <v:path arrowok="t"/>
              <v:fill type="solid"/>
            </v:shape>
            <v:shape style="position:absolute;left:6202;top:1262;width:108;height:132" type="#_x0000_t75" id="docshape44" stroked="false">
              <v:imagedata r:id="rId32" o:title=""/>
            </v:shape>
            <v:shape style="position:absolute;left:6524;top:1262;width:126;height:129" type="#_x0000_t75" id="docshape45" stroked="false">
              <v:imagedata r:id="rId33" o:title=""/>
            </v:shape>
            <v:rect style="position:absolute;left:6862;top:1262;width:34;height:129" id="docshape46" filled="true" fillcolor="#ffffff" stroked="false">
              <v:fill type="solid"/>
            </v:rect>
            <v:shape style="position:absolute;left:7114;top:1259;width:138;height:135" type="#_x0000_t75" id="docshape47" stroked="false">
              <v:imagedata r:id="rId34" o:title=""/>
            </v:shape>
            <v:shape style="position:absolute;left:7470;top:1262;width:108;height:129" type="#_x0000_t75" id="docshape48" stroked="false">
              <v:imagedata r:id="rId35" o:title=""/>
            </v:shape>
            <v:shape style="position:absolute;left:7797;top:1259;width:607;height:135" id="docshape49" coordorigin="7798,1259" coordsize="607,135" path="m7891,1355l7882,1330,7862,1315,7842,1304,7832,1292,7832,1283,7842,1281,7860,1281,7871,1283,7882,1287,7882,1263,7868,1260,7856,1259,7843,1259,7827,1261,7812,1268,7802,1279,7798,1295,7807,1319,7826,1334,7846,1346,7855,1359,7855,1371,7842,1373,7822,1373,7810,1370,7799,1366,7799,1391,7809,1393,7823,1394,7838,1394,7866,1390,7882,1379,7889,1367,7891,1355xm8405,1263l8317,1263,8317,1391,8351,1391,8351,1339,8395,1339,8395,1320,8351,1320,8351,1283,8405,1283,8405,1263xe" filled="true" fillcolor="#ffffff" stroked="false">
              <v:path arrowok="t"/>
              <v:fill type="solid"/>
            </v:shape>
            <v:shape style="position:absolute;left:8608;top:1259;width:138;height:135" type="#_x0000_t75" id="docshape50" stroked="false">
              <v:imagedata r:id="rId34" o:title=""/>
            </v:shape>
            <v:shape style="position:absolute;left:8964;top:1262;width:113;height:129" type="#_x0000_t75" id="docshape51" stroked="false">
              <v:imagedata r:id="rId36" o:title=""/>
            </v:shape>
            <v:shape style="position:absolute;left:9487;top:1262;width:72;height:155" id="docshape52" coordorigin="9488,1263" coordsize="72,155" path="m9516,1417l9507,1417,9497,1416,9488,1412,9488,1390,9496,1394,9503,1395,9526,1395,9525,1384,9525,1263,9560,1263,9560,1378,9558,1393,9551,1405,9537,1414,9516,1417xe" filled="true" fillcolor="#ffffff" stroked="false">
              <v:path arrowok="t"/>
              <v:fill type="solid"/>
            </v:shape>
            <v:shape style="position:absolute;left:9783;top:1262;width:110;height:132" type="#_x0000_t75" id="docshape53" stroked="false">
              <v:imagedata r:id="rId37" o:title=""/>
            </v:shape>
            <v:shape style="position:absolute;left:10111;top:1259;width:93;height:135" id="docshape54" coordorigin="10111,1259" coordsize="93,135" path="m10152,1394l10135,1394,10121,1393,10112,1391,10112,1366,10123,1370,10135,1373,10156,1373,10168,1371,10168,1359,10159,1346,10139,1334,10120,1319,10111,1296,10115,1279,10125,1268,10140,1261,10156,1259,10169,1259,10182,1260,10194,1263,10194,1287,10183,1283,10172,1281,10154,1281,10145,1283,10145,1292,10154,1304,10174,1315,10194,1330,10204,1355,10202,1367,10194,1379,10179,1390,10152,1394xe" filled="true" fillcolor="#ffffff" stroked="false">
              <v:path arrowok="t"/>
              <v:fill type="solid"/>
            </v:shape>
            <v:shape style="position:absolute;left:10406;top:1262;width:126;height:129" type="#_x0000_t75" id="docshape55" stroked="false">
              <v:imagedata r:id="rId38" o:title=""/>
            </v:shape>
            <v:rect style="position:absolute;left:10744;top:1262;width:35;height:129" id="docshape56" filled="true" fillcolor="#ffffff" stroked="false">
              <v:fill type="solid"/>
            </v:rect>
            <v:shape style="position:absolute;left:10996;top:1259;width:118;height:135" type="#_x0000_t75" id="docshape57" stroked="false">
              <v:imagedata r:id="rId39" o:title=""/>
            </v:shape>
            <v:shape style="position:absolute;left:11331;top:1262;width:90;height:129" id="docshape58" coordorigin="11331,1263" coordsize="90,129" path="m11421,1391l11331,1391,11331,1263,11417,1263,11417,1283,11365,1283,11365,1315,11408,1315,11408,1334,11365,1334,11365,1370,11421,1370,11421,139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0176" from="46.5pt,689.992371pt" to="602.25pt,689.992371pt" stroked="true" strokeweight=".75pt" strokecolor="#1f497d">
            <v:stroke dashstyle="solid"/>
            <w10:wrap type="none"/>
          </v:line>
        </w:pict>
      </w:r>
    </w:p>
    <w:p>
      <w:pPr>
        <w:spacing w:line="240" w:lineRule="exact" w:before="100"/>
        <w:ind w:left="2929" w:right="1684" w:firstLine="0"/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color w:val="323E4F"/>
          <w:sz w:val="20"/>
        </w:rPr>
        <w:t>□</w:t>
      </w:r>
      <w:r>
        <w:rPr>
          <w:rFonts w:ascii="Century Schoolbook" w:hAnsi="Century Schoolbook"/>
          <w:color w:val="323E4F"/>
          <w:spacing w:val="-3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115</w:t>
      </w:r>
      <w:r>
        <w:rPr>
          <w:rFonts w:ascii="Century Schoolbook" w:hAnsi="Century Schoolbook"/>
          <w:color w:val="006699"/>
          <w:spacing w:val="-3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East Jefferson</w:t>
      </w:r>
      <w:r>
        <w:rPr>
          <w:rFonts w:ascii="Century Schoolbook" w:hAnsi="Century Schoolbook"/>
          <w:color w:val="006699"/>
          <w:spacing w:val="-2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Street,</w:t>
      </w:r>
      <w:r>
        <w:rPr>
          <w:rFonts w:ascii="Century Schoolbook" w:hAnsi="Century Schoolbook"/>
          <w:color w:val="006699"/>
          <w:spacing w:val="-3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Suite</w:t>
      </w:r>
      <w:r>
        <w:rPr>
          <w:rFonts w:ascii="Century Schoolbook" w:hAnsi="Century Schoolbook"/>
          <w:color w:val="006699"/>
          <w:spacing w:val="-1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200,</w:t>
      </w:r>
      <w:r>
        <w:rPr>
          <w:rFonts w:ascii="Century Schoolbook" w:hAnsi="Century Schoolbook"/>
          <w:color w:val="006699"/>
          <w:spacing w:val="-3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Syracuse,</w:t>
      </w:r>
      <w:r>
        <w:rPr>
          <w:rFonts w:ascii="Century Schoolbook" w:hAnsi="Century Schoolbook"/>
          <w:color w:val="006699"/>
          <w:spacing w:val="-3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NY</w:t>
      </w:r>
      <w:r>
        <w:rPr>
          <w:rFonts w:ascii="Century Schoolbook" w:hAnsi="Century Schoolbook"/>
          <w:color w:val="006699"/>
          <w:spacing w:val="-1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13202</w:t>
      </w:r>
    </w:p>
    <w:p>
      <w:pPr>
        <w:spacing w:line="240" w:lineRule="exact" w:before="0"/>
        <w:ind w:left="2929" w:right="1684" w:firstLine="0"/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color w:val="006699"/>
          <w:sz w:val="20"/>
        </w:rPr>
        <w:t>□</w:t>
      </w:r>
      <w:r>
        <w:rPr>
          <w:rFonts w:ascii="Century Schoolbook" w:hAnsi="Century Schoolbook"/>
          <w:color w:val="006699"/>
          <w:spacing w:val="-3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25 Chapel</w:t>
      </w:r>
      <w:r>
        <w:rPr>
          <w:rFonts w:ascii="Century Schoolbook" w:hAnsi="Century Schoolbook"/>
          <w:color w:val="006699"/>
          <w:spacing w:val="-3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Street,</w:t>
      </w:r>
      <w:r>
        <w:rPr>
          <w:rFonts w:ascii="Century Schoolbook" w:hAnsi="Century Schoolbook"/>
          <w:color w:val="006699"/>
          <w:spacing w:val="-2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7</w:t>
      </w:r>
      <w:r>
        <w:rPr>
          <w:rFonts w:ascii="Century Schoolbook" w:hAnsi="Century Schoolbook"/>
          <w:color w:val="006699"/>
          <w:position w:val="5"/>
          <w:sz w:val="13"/>
        </w:rPr>
        <w:t>th</w:t>
      </w:r>
      <w:r>
        <w:rPr>
          <w:rFonts w:ascii="Century Schoolbook" w:hAnsi="Century Schoolbook"/>
          <w:color w:val="006699"/>
          <w:spacing w:val="19"/>
          <w:position w:val="5"/>
          <w:sz w:val="13"/>
        </w:rPr>
        <w:t> </w:t>
      </w:r>
      <w:r>
        <w:rPr>
          <w:rFonts w:ascii="Century Schoolbook" w:hAnsi="Century Schoolbook"/>
          <w:color w:val="006699"/>
          <w:sz w:val="20"/>
        </w:rPr>
        <w:t>Floor,</w:t>
      </w:r>
      <w:r>
        <w:rPr>
          <w:rFonts w:ascii="Century Schoolbook" w:hAnsi="Century Schoolbook"/>
          <w:color w:val="006699"/>
          <w:spacing w:val="-2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Brooklyn,</w:t>
      </w:r>
      <w:r>
        <w:rPr>
          <w:rFonts w:ascii="Century Schoolbook" w:hAnsi="Century Schoolbook"/>
          <w:color w:val="006699"/>
          <w:spacing w:val="-3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NY</w:t>
      </w:r>
      <w:r>
        <w:rPr>
          <w:rFonts w:ascii="Century Schoolbook" w:hAnsi="Century Schoolbook"/>
          <w:color w:val="006699"/>
          <w:spacing w:val="-3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11201</w:t>
      </w:r>
    </w:p>
    <w:p>
      <w:pPr>
        <w:spacing w:line="482" w:lineRule="auto" w:before="0"/>
        <w:ind w:left="3036" w:right="1785" w:hanging="2"/>
        <w:jc w:val="center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color w:val="006699"/>
          <w:sz w:val="20"/>
        </w:rPr>
        <w:t>□ 803 West Avenue, Suite 196, Rochester, NY 14611</w:t>
      </w:r>
      <w:r>
        <w:rPr>
          <w:rFonts w:ascii="Century Schoolbook" w:hAnsi="Century Schoolbook"/>
          <w:color w:val="0000FF"/>
          <w:spacing w:val="1"/>
          <w:sz w:val="20"/>
        </w:rPr>
        <w:t> </w:t>
      </w:r>
      <w:hyperlink r:id="rId40">
        <w:r>
          <w:rPr>
            <w:rFonts w:ascii="Century Schoolbook" w:hAnsi="Century Schoolbook"/>
            <w:color w:val="0000FF"/>
            <w:sz w:val="20"/>
            <w:u w:val="single" w:color="0000FF"/>
          </w:rPr>
          <w:t>www.communityalternatives.org</w:t>
        </w:r>
      </w:hyperlink>
      <w:r>
        <w:rPr>
          <w:rFonts w:ascii="Century Schoolbook" w:hAnsi="Century Schoolbook"/>
          <w:color w:val="0000FF"/>
          <w:spacing w:val="47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|A</w:t>
      </w:r>
      <w:r>
        <w:rPr>
          <w:rFonts w:ascii="Century Schoolbook" w:hAnsi="Century Schoolbook"/>
          <w:color w:val="006699"/>
          <w:spacing w:val="-5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United</w:t>
      </w:r>
      <w:r>
        <w:rPr>
          <w:rFonts w:ascii="Century Schoolbook" w:hAnsi="Century Schoolbook"/>
          <w:color w:val="006699"/>
          <w:spacing w:val="-2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Way</w:t>
      </w:r>
      <w:r>
        <w:rPr>
          <w:rFonts w:ascii="Century Schoolbook" w:hAnsi="Century Schoolbook"/>
          <w:color w:val="006699"/>
          <w:spacing w:val="-3"/>
          <w:sz w:val="20"/>
        </w:rPr>
        <w:t> </w:t>
      </w:r>
      <w:r>
        <w:rPr>
          <w:rFonts w:ascii="Century Schoolbook" w:hAnsi="Century Schoolbook"/>
          <w:color w:val="006699"/>
          <w:sz w:val="20"/>
        </w:rPr>
        <w:t>Agency</w:t>
      </w:r>
    </w:p>
    <w:sectPr>
      <w:type w:val="continuous"/>
      <w:pgSz w:w="12240" w:h="15840"/>
      <w:pgMar w:top="860" w:bottom="280" w:left="4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hyperlink" Target="http://www.communityalternatives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dcterms:created xsi:type="dcterms:W3CDTF">2022-01-22T15:29:18Z</dcterms:created>
  <dcterms:modified xsi:type="dcterms:W3CDTF">2022-01-22T15:29:18Z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2022-01-22T00:00:00Z</vt:filetime>
  </property>
</Properties>
</file>